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64" w:rsidRDefault="00D17064" w:rsidP="00D17064">
      <w:pPr>
        <w:spacing w:before="120" w:after="120" w:line="360" w:lineRule="auto"/>
        <w:jc w:val="right"/>
        <w:rPr>
          <w:rFonts w:ascii="Arial Narrow" w:hAnsi="Arial Narrow"/>
        </w:rPr>
      </w:pPr>
      <w:r w:rsidRPr="00F05DCC">
        <w:rPr>
          <w:rFonts w:ascii="Arial Narrow" w:hAnsi="Arial Narrow"/>
        </w:rPr>
        <w:t xml:space="preserve">Załącznik numer </w:t>
      </w:r>
      <w:r w:rsidR="006C60F4">
        <w:rPr>
          <w:rFonts w:ascii="Arial Narrow" w:hAnsi="Arial Narrow"/>
        </w:rPr>
        <w:t>6</w:t>
      </w:r>
    </w:p>
    <w:p w:rsidR="00D902DF" w:rsidRDefault="00D17064" w:rsidP="00D17064">
      <w:pPr>
        <w:jc w:val="center"/>
        <w:rPr>
          <w:rFonts w:ascii="Arial Narrow" w:hAnsi="Arial Narrow"/>
          <w:b/>
        </w:rPr>
      </w:pPr>
      <w:r w:rsidRPr="00D17064">
        <w:rPr>
          <w:rFonts w:ascii="Arial Narrow" w:hAnsi="Arial Narrow"/>
          <w:b/>
        </w:rPr>
        <w:t>Rozdzielnik</w:t>
      </w:r>
      <w:bookmarkStart w:id="0" w:name="_GoBack"/>
      <w:bookmarkEnd w:id="0"/>
    </w:p>
    <w:p w:rsidR="00D17064" w:rsidRPr="00D17064" w:rsidRDefault="00D17064" w:rsidP="00D17064">
      <w:pPr>
        <w:jc w:val="center"/>
        <w:rPr>
          <w:rFonts w:ascii="Arial Narrow" w:hAnsi="Arial Narrow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6"/>
        <w:gridCol w:w="4641"/>
        <w:gridCol w:w="1217"/>
        <w:gridCol w:w="1252"/>
        <w:gridCol w:w="1286"/>
      </w:tblGrid>
      <w:tr w:rsidR="00D17064" w:rsidRPr="00D17064" w:rsidTr="00D17064">
        <w:trPr>
          <w:trHeight w:val="495"/>
        </w:trPr>
        <w:tc>
          <w:tcPr>
            <w:tcW w:w="740" w:type="dxa"/>
            <w:noWrap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</w:p>
        </w:tc>
        <w:tc>
          <w:tcPr>
            <w:tcW w:w="5360" w:type="dxa"/>
            <w:noWrap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</w:p>
        </w:tc>
        <w:tc>
          <w:tcPr>
            <w:tcW w:w="4260" w:type="dxa"/>
            <w:gridSpan w:val="3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Liczba gier</w:t>
            </w:r>
          </w:p>
        </w:tc>
      </w:tr>
      <w:tr w:rsidR="00D17064" w:rsidRPr="00D17064" w:rsidTr="00D17064">
        <w:trPr>
          <w:trHeight w:val="615"/>
        </w:trPr>
        <w:tc>
          <w:tcPr>
            <w:tcW w:w="740" w:type="dxa"/>
            <w:noWrap/>
            <w:hideMark/>
          </w:tcPr>
          <w:p w:rsidR="00D17064" w:rsidRPr="00D17064" w:rsidRDefault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 xml:space="preserve">    Lp.</w:t>
            </w:r>
          </w:p>
        </w:tc>
        <w:tc>
          <w:tcPr>
            <w:tcW w:w="5360" w:type="dxa"/>
            <w:noWrap/>
            <w:hideMark/>
          </w:tcPr>
          <w:p w:rsidR="00D17064" w:rsidRPr="00D17064" w:rsidRDefault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Adresat</w:t>
            </w:r>
          </w:p>
        </w:tc>
        <w:tc>
          <w:tcPr>
            <w:tcW w:w="1380" w:type="dxa"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Puzzle</w:t>
            </w:r>
          </w:p>
        </w:tc>
        <w:tc>
          <w:tcPr>
            <w:tcW w:w="1420" w:type="dxa"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Gra pamięciowa</w:t>
            </w:r>
          </w:p>
        </w:tc>
        <w:tc>
          <w:tcPr>
            <w:tcW w:w="1460" w:type="dxa"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Gra karciana</w:t>
            </w:r>
          </w:p>
        </w:tc>
      </w:tr>
      <w:tr w:rsidR="00D17064" w:rsidRPr="00D17064" w:rsidTr="00D17064">
        <w:trPr>
          <w:trHeight w:val="512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1</w:t>
            </w:r>
          </w:p>
        </w:tc>
        <w:tc>
          <w:tcPr>
            <w:tcW w:w="5360" w:type="dxa"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Główny Inspektorat Pracy</w:t>
            </w:r>
            <w:r w:rsidRPr="00D17064">
              <w:rPr>
                <w:rFonts w:ascii="Arial Narrow" w:hAnsi="Arial Narrow"/>
              </w:rPr>
              <w:br/>
              <w:t>02-315 Warszawa ul. Barska 28/30;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40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40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40</w:t>
            </w:r>
          </w:p>
        </w:tc>
      </w:tr>
      <w:tr w:rsidR="00D17064" w:rsidRPr="00D17064" w:rsidTr="00D17064">
        <w:trPr>
          <w:trHeight w:val="548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2</w:t>
            </w:r>
          </w:p>
        </w:tc>
        <w:tc>
          <w:tcPr>
            <w:tcW w:w="5360" w:type="dxa"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Białymstoku</w:t>
            </w:r>
            <w:r w:rsidRPr="00D17064">
              <w:rPr>
                <w:rFonts w:ascii="Arial Narrow" w:hAnsi="Arial Narrow"/>
              </w:rPr>
              <w:br/>
              <w:t>15</w:t>
            </w:r>
            <w:r>
              <w:rPr>
                <w:rFonts w:ascii="Arial Narrow" w:hAnsi="Arial Narrow"/>
              </w:rPr>
              <w:t>-483 Białystok ul. Fabryczna 2;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85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3</w:t>
            </w:r>
          </w:p>
        </w:tc>
        <w:tc>
          <w:tcPr>
            <w:tcW w:w="5360" w:type="dxa"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Bydgoszczy</w:t>
            </w:r>
            <w:r w:rsidRPr="00D17064">
              <w:rPr>
                <w:rFonts w:ascii="Arial Narrow" w:hAnsi="Arial Narrow"/>
              </w:rPr>
              <w:br/>
              <w:t>85-012 Bydgoszcz, Plac Piastowski 4a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66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4</w:t>
            </w:r>
          </w:p>
        </w:tc>
        <w:tc>
          <w:tcPr>
            <w:tcW w:w="5360" w:type="dxa"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Gdańs</w:t>
            </w:r>
            <w:r>
              <w:rPr>
                <w:rFonts w:ascii="Arial Narrow" w:hAnsi="Arial Narrow"/>
              </w:rPr>
              <w:t>ku</w:t>
            </w:r>
            <w:r>
              <w:rPr>
                <w:rFonts w:ascii="Arial Narrow" w:hAnsi="Arial Narrow"/>
              </w:rPr>
              <w:br/>
              <w:t>80-819 Gdańsk, ul. Okopowa 7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89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5</w:t>
            </w:r>
          </w:p>
        </w:tc>
        <w:tc>
          <w:tcPr>
            <w:tcW w:w="5360" w:type="dxa"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Katowicach</w:t>
            </w:r>
            <w:r w:rsidRPr="00D17064">
              <w:rPr>
                <w:rFonts w:ascii="Arial Narrow" w:hAnsi="Arial Narrow"/>
              </w:rPr>
              <w:br/>
              <w:t>40-158 Katowice, ul. Owocowa 6-6a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55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6</w:t>
            </w:r>
          </w:p>
        </w:tc>
        <w:tc>
          <w:tcPr>
            <w:tcW w:w="5360" w:type="dxa"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 xml:space="preserve">Okręgowy Inspektorat Pracy w Kielcach </w:t>
            </w:r>
            <w:r w:rsidRPr="00D17064">
              <w:rPr>
                <w:rFonts w:ascii="Arial Narrow" w:hAnsi="Arial Narrow"/>
              </w:rPr>
              <w:br/>
              <w:t xml:space="preserve">25-314 Kielce, Al. </w:t>
            </w:r>
            <w:r>
              <w:rPr>
                <w:rFonts w:ascii="Arial Narrow" w:hAnsi="Arial Narrow"/>
              </w:rPr>
              <w:t>Tysiąclecia Państwa Polskiego 4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93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7</w:t>
            </w:r>
          </w:p>
        </w:tc>
        <w:tc>
          <w:tcPr>
            <w:tcW w:w="5360" w:type="dxa"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Krakowie</w:t>
            </w:r>
            <w:r w:rsidRPr="00D17064">
              <w:rPr>
                <w:rFonts w:ascii="Arial Narrow" w:hAnsi="Arial Narrow"/>
              </w:rPr>
              <w:br/>
              <w:t>31-011 Kraków, Plac Szczepański 5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618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8</w:t>
            </w:r>
          </w:p>
        </w:tc>
        <w:tc>
          <w:tcPr>
            <w:tcW w:w="5360" w:type="dxa"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Lublinie</w:t>
            </w:r>
            <w:r w:rsidRPr="00D17064">
              <w:rPr>
                <w:rFonts w:ascii="Arial Narrow" w:hAnsi="Arial Narrow"/>
              </w:rPr>
              <w:br/>
              <w:t>20-011 Lublin, Al. Piłsudskiego 13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14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9</w:t>
            </w:r>
          </w:p>
        </w:tc>
        <w:tc>
          <w:tcPr>
            <w:tcW w:w="5360" w:type="dxa"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Łodzi</w:t>
            </w:r>
            <w:r w:rsidRPr="00D17064">
              <w:rPr>
                <w:rFonts w:ascii="Arial Narrow" w:hAnsi="Arial Narrow"/>
              </w:rPr>
              <w:br/>
              <w:t>90-441 Łódź, Al. Kościuszki 123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410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10</w:t>
            </w:r>
          </w:p>
        </w:tc>
        <w:tc>
          <w:tcPr>
            <w:tcW w:w="5360" w:type="dxa"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Olsztynie</w:t>
            </w:r>
            <w:r w:rsidRPr="00D17064">
              <w:rPr>
                <w:rFonts w:ascii="Arial Narrow" w:hAnsi="Arial Narrow"/>
              </w:rPr>
              <w:br/>
              <w:t>10-512 Olsztyn, ul. Kopernika 29,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spacing w:after="160"/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75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11</w:t>
            </w:r>
          </w:p>
        </w:tc>
        <w:tc>
          <w:tcPr>
            <w:tcW w:w="5360" w:type="dxa"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Opolu</w:t>
            </w:r>
            <w:r w:rsidRPr="00D17064">
              <w:rPr>
                <w:rFonts w:ascii="Arial Narrow" w:hAnsi="Arial Narrow"/>
              </w:rPr>
              <w:br/>
              <w:t>45-231 Opole, ul. Oleska 121 C,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69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12</w:t>
            </w:r>
          </w:p>
        </w:tc>
        <w:tc>
          <w:tcPr>
            <w:tcW w:w="5360" w:type="dxa"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Poznaniu</w:t>
            </w:r>
            <w:r w:rsidRPr="00D17064">
              <w:rPr>
                <w:rFonts w:ascii="Arial Narrow" w:hAnsi="Arial Narrow"/>
              </w:rPr>
              <w:br/>
              <w:t>60-324 Poznań, ul. Marcelińska 90,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49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13</w:t>
            </w:r>
          </w:p>
        </w:tc>
        <w:tc>
          <w:tcPr>
            <w:tcW w:w="5360" w:type="dxa"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Rzeszowie</w:t>
            </w:r>
            <w:r w:rsidRPr="00D17064">
              <w:rPr>
                <w:rFonts w:ascii="Arial Narrow" w:hAnsi="Arial Narrow"/>
              </w:rPr>
              <w:br/>
              <w:t>35-234 Rzeszów, ul. Gen. St. Maczka 4,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57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14</w:t>
            </w:r>
          </w:p>
        </w:tc>
        <w:tc>
          <w:tcPr>
            <w:tcW w:w="5360" w:type="dxa"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Szczecinie</w:t>
            </w:r>
            <w:r w:rsidRPr="00D17064">
              <w:rPr>
                <w:rFonts w:ascii="Arial Narrow" w:hAnsi="Arial Narrow"/>
              </w:rPr>
              <w:br/>
              <w:t>71-663 Szczecin, ul. Pszczelna 7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65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15</w:t>
            </w:r>
          </w:p>
        </w:tc>
        <w:tc>
          <w:tcPr>
            <w:tcW w:w="5360" w:type="dxa"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Warszawie</w:t>
            </w:r>
            <w:r w:rsidRPr="00D17064">
              <w:rPr>
                <w:rFonts w:ascii="Arial Narrow" w:hAnsi="Arial Narrow"/>
              </w:rPr>
              <w:br/>
              <w:t>01-231 Warszawa, ul. Płocka 11/13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559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16</w:t>
            </w:r>
          </w:p>
        </w:tc>
        <w:tc>
          <w:tcPr>
            <w:tcW w:w="5360" w:type="dxa"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we Wrocławiu</w:t>
            </w:r>
            <w:r w:rsidRPr="00D17064">
              <w:rPr>
                <w:rFonts w:ascii="Arial Narrow" w:hAnsi="Arial Narrow"/>
              </w:rPr>
              <w:br/>
              <w:t>51-621 Wrocław, ul. Zielonego Dębu 22,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695"/>
        </w:trPr>
        <w:tc>
          <w:tcPr>
            <w:tcW w:w="74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17</w:t>
            </w:r>
          </w:p>
        </w:tc>
        <w:tc>
          <w:tcPr>
            <w:tcW w:w="5360" w:type="dxa"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Okręgowy Inspektorat Pracy w Zielonej Górze</w:t>
            </w:r>
            <w:r w:rsidRPr="00D17064">
              <w:rPr>
                <w:rFonts w:ascii="Arial Narrow" w:hAnsi="Arial Narrow"/>
              </w:rPr>
              <w:br/>
              <w:t>65-722 Zielona Góra, ul. Dekoracyjna 8,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60</w:t>
            </w:r>
          </w:p>
        </w:tc>
      </w:tr>
      <w:tr w:rsidR="00D17064" w:rsidRPr="00D17064" w:rsidTr="00D17064">
        <w:trPr>
          <w:trHeight w:val="375"/>
        </w:trPr>
        <w:tc>
          <w:tcPr>
            <w:tcW w:w="740" w:type="dxa"/>
            <w:noWrap/>
            <w:hideMark/>
          </w:tcPr>
          <w:p w:rsidR="00D17064" w:rsidRPr="00D17064" w:rsidRDefault="00D17064">
            <w:pPr>
              <w:rPr>
                <w:rFonts w:ascii="Arial Narrow" w:hAnsi="Arial Narrow"/>
              </w:rPr>
            </w:pPr>
            <w:r w:rsidRPr="00D17064">
              <w:rPr>
                <w:rFonts w:ascii="Arial Narrow" w:hAnsi="Arial Narrow"/>
              </w:rPr>
              <w:t> </w:t>
            </w:r>
          </w:p>
        </w:tc>
        <w:tc>
          <w:tcPr>
            <w:tcW w:w="5360" w:type="dxa"/>
            <w:noWrap/>
            <w:hideMark/>
          </w:tcPr>
          <w:p w:rsidR="00D17064" w:rsidRPr="00D17064" w:rsidRDefault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RAZEM</w:t>
            </w:r>
          </w:p>
        </w:tc>
        <w:tc>
          <w:tcPr>
            <w:tcW w:w="138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1 000</w:t>
            </w:r>
          </w:p>
        </w:tc>
        <w:tc>
          <w:tcPr>
            <w:tcW w:w="142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1 000</w:t>
            </w:r>
          </w:p>
        </w:tc>
        <w:tc>
          <w:tcPr>
            <w:tcW w:w="1460" w:type="dxa"/>
            <w:noWrap/>
            <w:hideMark/>
          </w:tcPr>
          <w:p w:rsidR="00D17064" w:rsidRPr="00D17064" w:rsidRDefault="00D17064" w:rsidP="00D17064">
            <w:pPr>
              <w:rPr>
                <w:rFonts w:ascii="Arial Narrow" w:hAnsi="Arial Narrow"/>
                <w:b/>
                <w:bCs/>
              </w:rPr>
            </w:pPr>
            <w:r w:rsidRPr="00D17064">
              <w:rPr>
                <w:rFonts w:ascii="Arial Narrow" w:hAnsi="Arial Narrow"/>
                <w:b/>
                <w:bCs/>
              </w:rPr>
              <w:t>1 000</w:t>
            </w:r>
          </w:p>
        </w:tc>
      </w:tr>
    </w:tbl>
    <w:p w:rsidR="00D17064" w:rsidRDefault="00D17064"/>
    <w:sectPr w:rsidR="00D17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064"/>
    <w:rsid w:val="006C60F4"/>
    <w:rsid w:val="00D17064"/>
    <w:rsid w:val="00D9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FB55"/>
  <w15:chartTrackingRefBased/>
  <w15:docId w15:val="{10101580-DB91-421B-A96D-1D2C0B8C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7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3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Wasyluk</dc:creator>
  <cp:keywords/>
  <dc:description/>
  <cp:lastModifiedBy>Joanna Wasyluk</cp:lastModifiedBy>
  <cp:revision>2</cp:revision>
  <dcterms:created xsi:type="dcterms:W3CDTF">2022-08-11T10:30:00Z</dcterms:created>
  <dcterms:modified xsi:type="dcterms:W3CDTF">2023-02-17T08:04:00Z</dcterms:modified>
</cp:coreProperties>
</file>